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C1" w:rsidRDefault="006124C1" w:rsidP="006124C1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124C1" w:rsidRDefault="006124C1" w:rsidP="006124C1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124C1" w:rsidRDefault="006124C1" w:rsidP="006124C1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124C1" w:rsidRDefault="006124C1" w:rsidP="006124C1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124C1" w:rsidRDefault="006124C1" w:rsidP="006124C1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</w:p>
    <w:p w:rsidR="007F2480" w:rsidRDefault="007F2480" w:rsidP="006124C1">
      <w:pPr>
        <w:widowControl w:val="0"/>
        <w:autoSpaceDE w:val="0"/>
        <w:autoSpaceDN w:val="0"/>
        <w:adjustRightInd w:val="0"/>
        <w:jc w:val="center"/>
      </w:pPr>
      <w:r>
        <w:t>ООО «Тепловик-1» за 2 квартал 2014г</w:t>
      </w:r>
    </w:p>
    <w:p w:rsidR="006124C1" w:rsidRDefault="006124C1" w:rsidP="006124C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124C1" w:rsidTr="00AC3795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6124C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4E2A4D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6124C1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6124C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4E2A4D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6124C1" w:rsidTr="00AC3795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6124C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4E2A4D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124C1" w:rsidTr="00AC37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6124C1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1" w:rsidRDefault="00867C39" w:rsidP="00AC379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  <w:bookmarkStart w:id="0" w:name="_GoBack"/>
            <w:bookmarkEnd w:id="0"/>
          </w:p>
        </w:tc>
      </w:tr>
    </w:tbl>
    <w:p w:rsidR="006124C1" w:rsidRDefault="006124C1" w:rsidP="006124C1">
      <w:pPr>
        <w:widowControl w:val="0"/>
        <w:autoSpaceDE w:val="0"/>
        <w:autoSpaceDN w:val="0"/>
        <w:adjustRightInd w:val="0"/>
        <w:ind w:firstLine="540"/>
        <w:jc w:val="both"/>
      </w:pPr>
    </w:p>
    <w:p w:rsidR="006124C1" w:rsidRDefault="006124C1" w:rsidP="006124C1">
      <w:pPr>
        <w:widowControl w:val="0"/>
        <w:autoSpaceDE w:val="0"/>
        <w:autoSpaceDN w:val="0"/>
        <w:adjustRightInd w:val="0"/>
        <w:ind w:firstLine="540"/>
        <w:jc w:val="both"/>
      </w:pPr>
    </w:p>
    <w:p w:rsidR="00D63A6A" w:rsidRDefault="00D63A6A"/>
    <w:sectPr w:rsidR="00D63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C1"/>
    <w:rsid w:val="004E2A4D"/>
    <w:rsid w:val="006124C1"/>
    <w:rsid w:val="007F2480"/>
    <w:rsid w:val="00867C39"/>
    <w:rsid w:val="00D6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124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124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2014-07-10T07:33:00Z</dcterms:created>
  <dcterms:modified xsi:type="dcterms:W3CDTF">2014-07-10T07:51:00Z</dcterms:modified>
</cp:coreProperties>
</file>